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29" w:rsidRPr="00F422ED" w:rsidRDefault="00AE0029" w:rsidP="00AE0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E0029" w:rsidRPr="00F422ED" w:rsidRDefault="00AE0029" w:rsidP="00AE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F422ED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ESCOLA DE APLICAÇÃO DR ALFREDO JOSÉ BALBI</w:t>
      </w:r>
    </w:p>
    <w:p w:rsidR="00AE0029" w:rsidRPr="00F422ED" w:rsidRDefault="00AE0029" w:rsidP="00AE0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1048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20"/>
        <w:gridCol w:w="477"/>
        <w:gridCol w:w="1321"/>
        <w:gridCol w:w="1092"/>
      </w:tblGrid>
      <w:tr w:rsidR="00AE0029" w:rsidRPr="00F422ED" w:rsidTr="007A5F42">
        <w:trPr>
          <w:cantSplit/>
          <w:trHeight w:val="406"/>
        </w:trPr>
        <w:tc>
          <w:tcPr>
            <w:tcW w:w="6238" w:type="dxa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DISCIPLINA: HISTÓRIA</w:t>
            </w:r>
          </w:p>
        </w:tc>
        <w:tc>
          <w:tcPr>
            <w:tcW w:w="1920" w:type="dxa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PROVA: OFICIAL </w:t>
            </w:r>
          </w:p>
        </w:tc>
        <w:tc>
          <w:tcPr>
            <w:tcW w:w="1798" w:type="dxa"/>
            <w:gridSpan w:val="2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BIMESTRE: 1</w:t>
            </w: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º</w:t>
            </w:r>
          </w:p>
        </w:tc>
        <w:tc>
          <w:tcPr>
            <w:tcW w:w="1092" w:type="dxa"/>
            <w:vMerge w:val="restart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  <w:r w:rsidRPr="00F422ED"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  <w:t>Nota:</w:t>
            </w:r>
          </w:p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E0029" w:rsidRPr="00F422ED" w:rsidTr="007A5F42">
        <w:trPr>
          <w:cantSplit/>
          <w:trHeight w:val="406"/>
        </w:trPr>
        <w:tc>
          <w:tcPr>
            <w:tcW w:w="6238" w:type="dxa"/>
          </w:tcPr>
          <w:p w:rsidR="00AE0029" w:rsidRPr="00F422ED" w:rsidRDefault="00AE0029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CURSO:  ENSINO MÉDIO</w:t>
            </w:r>
          </w:p>
        </w:tc>
        <w:tc>
          <w:tcPr>
            <w:tcW w:w="1920" w:type="dxa"/>
            <w:vMerge w:val="restart"/>
            <w:vAlign w:val="center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TURNO:  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DATA:</w:t>
            </w:r>
            <w:r w:rsidR="008D7081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20/03/2020</w:t>
            </w:r>
          </w:p>
        </w:tc>
        <w:tc>
          <w:tcPr>
            <w:tcW w:w="1092" w:type="dxa"/>
            <w:vMerge/>
            <w:vAlign w:val="bottom"/>
          </w:tcPr>
          <w:p w:rsidR="00AE0029" w:rsidRPr="00F422ED" w:rsidRDefault="00AE0029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E0029" w:rsidRPr="00F422ED" w:rsidTr="007A5F42">
        <w:trPr>
          <w:cantSplit/>
          <w:trHeight w:val="406"/>
        </w:trPr>
        <w:tc>
          <w:tcPr>
            <w:tcW w:w="6238" w:type="dxa"/>
          </w:tcPr>
          <w:p w:rsidR="00AE0029" w:rsidRPr="00F422ED" w:rsidRDefault="00AE0029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SÉRIE/TURMA: 1º </w:t>
            </w:r>
            <w:proofErr w:type="gramStart"/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A ,</w:t>
            </w:r>
            <w:proofErr w:type="gramEnd"/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B</w:t>
            </w:r>
            <w:r w:rsidR="008D7081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, C</w:t>
            </w: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</w:t>
            </w:r>
          </w:p>
        </w:tc>
        <w:tc>
          <w:tcPr>
            <w:tcW w:w="1920" w:type="dxa"/>
            <w:vMerge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798" w:type="dxa"/>
            <w:gridSpan w:val="2"/>
            <w:vMerge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092" w:type="dxa"/>
            <w:vMerge/>
            <w:vAlign w:val="bottom"/>
          </w:tcPr>
          <w:p w:rsidR="00AE0029" w:rsidRPr="00F422ED" w:rsidRDefault="00AE0029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E0029" w:rsidRPr="00F422ED" w:rsidTr="007A5F42">
        <w:trPr>
          <w:cantSplit/>
          <w:trHeight w:val="406"/>
        </w:trPr>
        <w:tc>
          <w:tcPr>
            <w:tcW w:w="8635" w:type="dxa"/>
            <w:gridSpan w:val="3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NOME DO ALUNO:</w:t>
            </w:r>
          </w:p>
        </w:tc>
        <w:tc>
          <w:tcPr>
            <w:tcW w:w="1321" w:type="dxa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N.º</w:t>
            </w:r>
          </w:p>
        </w:tc>
        <w:tc>
          <w:tcPr>
            <w:tcW w:w="1092" w:type="dxa"/>
            <w:vMerge/>
            <w:vAlign w:val="bottom"/>
          </w:tcPr>
          <w:p w:rsidR="00AE0029" w:rsidRPr="00F422ED" w:rsidRDefault="00AE0029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E0029" w:rsidRPr="00F422ED" w:rsidTr="007A5F42">
        <w:trPr>
          <w:cantSplit/>
          <w:trHeight w:val="406"/>
        </w:trPr>
        <w:tc>
          <w:tcPr>
            <w:tcW w:w="9956" w:type="dxa"/>
            <w:gridSpan w:val="4"/>
          </w:tcPr>
          <w:p w:rsidR="00AE0029" w:rsidRPr="00F422ED" w:rsidRDefault="00AE0029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PROFESSOR: MARINS CASTILHO LEITE</w:t>
            </w:r>
            <w:r w:rsidR="007B6C0E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– ATIVIDADE DOMICILIAR</w:t>
            </w:r>
          </w:p>
        </w:tc>
        <w:tc>
          <w:tcPr>
            <w:tcW w:w="1092" w:type="dxa"/>
            <w:vMerge/>
            <w:vAlign w:val="bottom"/>
          </w:tcPr>
          <w:p w:rsidR="00AE0029" w:rsidRPr="00F422ED" w:rsidRDefault="00AE0029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</w:tbl>
    <w:p w:rsidR="00AE0029" w:rsidRDefault="008D7081" w:rsidP="00AE00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AE002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OBRIGATÓRIO </w:t>
      </w:r>
      <w:r w:rsidR="00AE0029" w:rsidRPr="00F422ED">
        <w:rPr>
          <w:rFonts w:ascii="Arial" w:eastAsia="Times New Roman" w:hAnsi="Arial" w:cs="Arial"/>
          <w:b/>
          <w:sz w:val="20"/>
          <w:szCs w:val="20"/>
          <w:lang w:eastAsia="pt-BR"/>
        </w:rPr>
        <w:t>O USO DA LINGUAGEM PADRÃO. NÃO RASURE.</w:t>
      </w:r>
    </w:p>
    <w:p w:rsidR="00035357" w:rsidRDefault="00035357" w:rsidP="00AE0029">
      <w:pPr>
        <w:jc w:val="both"/>
        <w:rPr>
          <w:rFonts w:ascii="Arial" w:hAnsi="Arial" w:cs="Arial"/>
        </w:rPr>
      </w:pPr>
    </w:p>
    <w:p w:rsidR="008D7081" w:rsidRPr="00AC00A6" w:rsidRDefault="007B6C0E" w:rsidP="008D7081">
      <w:pPr>
        <w:jc w:val="center"/>
        <w:rPr>
          <w:rFonts w:ascii="Arial" w:hAnsi="Arial" w:cs="Arial"/>
          <w:u w:val="single"/>
        </w:rPr>
      </w:pPr>
      <w:r w:rsidRPr="00AC00A6">
        <w:rPr>
          <w:rFonts w:ascii="Arial" w:hAnsi="Arial" w:cs="Arial"/>
          <w:u w:val="single"/>
        </w:rPr>
        <w:t>EXERCICIO PARA ATIVIDADE DOMICILIAR</w:t>
      </w:r>
      <w:bookmarkStart w:id="0" w:name="_GoBack"/>
      <w:bookmarkEnd w:id="0"/>
    </w:p>
    <w:p w:rsidR="007B6C0E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Livro POSITIVO volume 1. Introdução aos estudos de História.</w:t>
      </w:r>
    </w:p>
    <w:p w:rsidR="002D2D52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Pag. 5,6. </w:t>
      </w:r>
      <w:proofErr w:type="gramStart"/>
      <w:r>
        <w:rPr>
          <w:rFonts w:ascii="Arial" w:hAnsi="Arial" w:cs="Arial"/>
        </w:rPr>
        <w:t>1) Cite</w:t>
      </w:r>
      <w:proofErr w:type="gramEnd"/>
      <w:r>
        <w:rPr>
          <w:rFonts w:ascii="Arial" w:hAnsi="Arial" w:cs="Arial"/>
        </w:rPr>
        <w:t xml:space="preserve"> o nome dos países aos quais pertencem as cédulas, relacionando a elas os personagens homenageados.</w:t>
      </w:r>
    </w:p>
    <w:p w:rsidR="002D2D52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2) Observando</w:t>
      </w:r>
      <w:proofErr w:type="gramEnd"/>
      <w:r>
        <w:rPr>
          <w:rFonts w:ascii="Arial" w:hAnsi="Arial" w:cs="Arial"/>
        </w:rPr>
        <w:t xml:space="preserve"> as cédulas atuais do real, identifique os elementos que se deseja valorizar no Brasil.</w:t>
      </w:r>
    </w:p>
    <w:p w:rsidR="002D2D52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Pag. 12. 1</w:t>
      </w:r>
      <w:proofErr w:type="gramStart"/>
      <w:r>
        <w:rPr>
          <w:rFonts w:ascii="Arial" w:hAnsi="Arial" w:cs="Arial"/>
        </w:rPr>
        <w:t>) Defina</w:t>
      </w:r>
      <w:proofErr w:type="gramEnd"/>
      <w:r>
        <w:rPr>
          <w:rFonts w:ascii="Arial" w:hAnsi="Arial" w:cs="Arial"/>
        </w:rPr>
        <w:t xml:space="preserve"> o que é cidadania? E o que é cidadã/cidadão?</w:t>
      </w:r>
    </w:p>
    <w:p w:rsidR="002D2D52" w:rsidRDefault="002D2D52" w:rsidP="007B6C0E">
      <w:pPr>
        <w:jc w:val="both"/>
        <w:rPr>
          <w:rFonts w:ascii="Arial" w:hAnsi="Arial" w:cs="Arial"/>
        </w:rPr>
      </w:pPr>
    </w:p>
    <w:p w:rsidR="002D2D52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II- Livro POSITIVO volume 1. Primeiras comunidades.</w:t>
      </w:r>
    </w:p>
    <w:p w:rsidR="002D2D52" w:rsidRDefault="009E3F10" w:rsidP="002D2D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a importância da solidariedade entre os seres humanos e da colaboração dentro dos grupos humanos, que garantiram nossa sobrevivência</w:t>
      </w:r>
      <w:r w:rsidR="00EF2047">
        <w:rPr>
          <w:rFonts w:ascii="Arial" w:hAnsi="Arial" w:cs="Arial"/>
        </w:rPr>
        <w:t>, desde a Pré-História</w:t>
      </w:r>
      <w:r>
        <w:rPr>
          <w:rFonts w:ascii="Arial" w:hAnsi="Arial" w:cs="Arial"/>
        </w:rPr>
        <w:t xml:space="preserve"> até os dias atuais.</w:t>
      </w:r>
    </w:p>
    <w:p w:rsidR="00824D23" w:rsidRDefault="009D10CD" w:rsidP="002D2D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manifestações artísticas não tem</w:t>
      </w:r>
      <w:proofErr w:type="gramEnd"/>
      <w:r>
        <w:rPr>
          <w:rFonts w:ascii="Arial" w:hAnsi="Arial" w:cs="Arial"/>
        </w:rPr>
        <w:t xml:space="preserve"> utilidade prática imediata, porém, elas existem em todas as épocas e sociedades históricas. Explique</w:t>
      </w:r>
      <w:r w:rsidR="00824D23">
        <w:rPr>
          <w:rFonts w:ascii="Arial" w:hAnsi="Arial" w:cs="Arial"/>
        </w:rPr>
        <w:t xml:space="preserve"> essa aparente contradição.</w:t>
      </w:r>
    </w:p>
    <w:p w:rsidR="003A6771" w:rsidRDefault="003A6771" w:rsidP="003A6771">
      <w:pPr>
        <w:pStyle w:val="PargrafodaLista"/>
        <w:ind w:left="1644"/>
        <w:jc w:val="both"/>
        <w:rPr>
          <w:rFonts w:ascii="Arial" w:hAnsi="Arial" w:cs="Arial"/>
        </w:rPr>
      </w:pPr>
    </w:p>
    <w:p w:rsidR="003A6771" w:rsidRDefault="003A6771" w:rsidP="003A6771">
      <w:pPr>
        <w:pStyle w:val="PargrafodaLista"/>
        <w:ind w:left="1644"/>
        <w:jc w:val="both"/>
        <w:rPr>
          <w:rFonts w:ascii="Arial" w:hAnsi="Arial" w:cs="Arial"/>
        </w:rPr>
      </w:pPr>
    </w:p>
    <w:p w:rsidR="00850EB5" w:rsidRDefault="00850EB5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III- Livro POSITIVO volume 1. Mesopotâmia.</w:t>
      </w:r>
    </w:p>
    <w:p w:rsidR="00850EB5" w:rsidRDefault="00850EB5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30, 31. </w:t>
      </w:r>
      <w:proofErr w:type="gramStart"/>
      <w:r>
        <w:rPr>
          <w:rFonts w:ascii="Arial" w:hAnsi="Arial" w:cs="Arial"/>
        </w:rPr>
        <w:t>1) Cite</w:t>
      </w:r>
      <w:proofErr w:type="gramEnd"/>
      <w:r>
        <w:rPr>
          <w:rFonts w:ascii="Arial" w:hAnsi="Arial" w:cs="Arial"/>
        </w:rPr>
        <w:t xml:space="preserve"> os países contemporâneos que se localizam na antiga Mesopotâmia.</w:t>
      </w:r>
    </w:p>
    <w:p w:rsidR="00850EB5" w:rsidRDefault="00850EB5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Pag. 32. 2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a existência de variados povos diferentes na Mesopotâmia com a relativa facilidade para locomoção dentro do território.</w:t>
      </w:r>
    </w:p>
    <w:p w:rsidR="00850EB5" w:rsidRDefault="00850EB5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Pag. 34. 3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as diferenças entre as </w:t>
      </w:r>
      <w:proofErr w:type="spellStart"/>
      <w:r>
        <w:rPr>
          <w:rFonts w:ascii="Arial" w:hAnsi="Arial" w:cs="Arial"/>
        </w:rPr>
        <w:t>cidades-estado</w:t>
      </w:r>
      <w:proofErr w:type="spellEnd"/>
      <w:r>
        <w:rPr>
          <w:rFonts w:ascii="Arial" w:hAnsi="Arial" w:cs="Arial"/>
        </w:rPr>
        <w:t xml:space="preserve"> mesopotâmicas e as atuais cidades brasileiras.</w:t>
      </w:r>
    </w:p>
    <w:p w:rsidR="007F66DD" w:rsidRDefault="00850EB5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Pag. 35. 4</w:t>
      </w:r>
      <w:proofErr w:type="gramStart"/>
      <w:r>
        <w:rPr>
          <w:rFonts w:ascii="Arial" w:hAnsi="Arial" w:cs="Arial"/>
        </w:rPr>
        <w:t>)</w:t>
      </w:r>
      <w:r w:rsidR="00542131">
        <w:rPr>
          <w:rFonts w:ascii="Arial" w:hAnsi="Arial" w:cs="Arial"/>
        </w:rPr>
        <w:t xml:space="preserve"> Explique</w:t>
      </w:r>
      <w:proofErr w:type="gramEnd"/>
      <w:r w:rsidR="00542131">
        <w:rPr>
          <w:rFonts w:ascii="Arial" w:hAnsi="Arial" w:cs="Arial"/>
        </w:rPr>
        <w:t xml:space="preserve"> o que é uma religião P</w:t>
      </w:r>
      <w:r>
        <w:rPr>
          <w:rFonts w:ascii="Arial" w:hAnsi="Arial" w:cs="Arial"/>
        </w:rPr>
        <w:t>oliteísta</w:t>
      </w:r>
      <w:r w:rsidR="00542131">
        <w:rPr>
          <w:rFonts w:ascii="Arial" w:hAnsi="Arial" w:cs="Arial"/>
        </w:rPr>
        <w:t xml:space="preserve"> e sua principal diferença das religiões Monoteísta</w:t>
      </w:r>
      <w:r w:rsidR="00B32590">
        <w:rPr>
          <w:rFonts w:ascii="Arial" w:hAnsi="Arial" w:cs="Arial"/>
        </w:rPr>
        <w:t>s atuais</w:t>
      </w:r>
      <w:r w:rsidR="00542131">
        <w:rPr>
          <w:rFonts w:ascii="Arial" w:hAnsi="Arial" w:cs="Arial"/>
        </w:rPr>
        <w:t>.</w:t>
      </w:r>
    </w:p>
    <w:p w:rsidR="007F66DD" w:rsidRDefault="007F66DD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Pag. 36. 5</w:t>
      </w:r>
      <w:proofErr w:type="gramStart"/>
      <w:r>
        <w:rPr>
          <w:rFonts w:ascii="Arial" w:hAnsi="Arial" w:cs="Arial"/>
        </w:rPr>
        <w:t>) Se</w:t>
      </w:r>
      <w:proofErr w:type="gramEnd"/>
      <w:r>
        <w:rPr>
          <w:rFonts w:ascii="Arial" w:hAnsi="Arial" w:cs="Arial"/>
        </w:rPr>
        <w:t xml:space="preserve"> a maioria da população mesopotâmica antiga era analfabeta, explique a vantagem para os governantes, em utilizar a escrita para administração.</w:t>
      </w:r>
    </w:p>
    <w:p w:rsidR="003A6771" w:rsidRDefault="005151CF" w:rsidP="00850EB5">
      <w:pPr>
        <w:pStyle w:val="PargrafodaLista"/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37, 38. 6) Explique o princípio da lei de talião: “Olho por Olho, Dente por </w:t>
      </w:r>
      <w:proofErr w:type="gramStart"/>
      <w:r>
        <w:rPr>
          <w:rFonts w:ascii="Arial" w:hAnsi="Arial" w:cs="Arial"/>
        </w:rPr>
        <w:t>Dente.”</w:t>
      </w:r>
      <w:proofErr w:type="gramEnd"/>
      <w:r>
        <w:rPr>
          <w:rFonts w:ascii="Arial" w:hAnsi="Arial" w:cs="Arial"/>
        </w:rPr>
        <w:t xml:space="preserve"> </w:t>
      </w:r>
      <w:r w:rsidR="00850EB5" w:rsidRPr="00850EB5">
        <w:rPr>
          <w:rFonts w:ascii="Arial" w:hAnsi="Arial" w:cs="Arial"/>
        </w:rPr>
        <w:t xml:space="preserve"> </w:t>
      </w:r>
    </w:p>
    <w:p w:rsidR="00273E4E" w:rsidRPr="00273E4E" w:rsidRDefault="00273E4E" w:rsidP="00273E4E">
      <w:pPr>
        <w:pStyle w:val="PargrafodaLista"/>
        <w:ind w:left="1644"/>
        <w:jc w:val="center"/>
        <w:rPr>
          <w:rFonts w:ascii="Arial" w:hAnsi="Arial" w:cs="Arial"/>
          <w:b/>
          <w:sz w:val="28"/>
          <w:szCs w:val="28"/>
        </w:rPr>
      </w:pPr>
      <w:r w:rsidRPr="00273E4E">
        <w:rPr>
          <w:rFonts w:ascii="Arial" w:hAnsi="Arial" w:cs="Arial"/>
          <w:b/>
          <w:sz w:val="28"/>
          <w:szCs w:val="28"/>
        </w:rPr>
        <w:t>MEUS ALICERCES MAIS SÓLIDOS, SÃO FEITOS DE SONHOS! SUCESSO!</w:t>
      </w:r>
    </w:p>
    <w:p w:rsidR="003A6771" w:rsidRDefault="003A6771" w:rsidP="003A6771">
      <w:pPr>
        <w:pStyle w:val="PargrafodaLista"/>
        <w:ind w:left="1644"/>
        <w:jc w:val="both"/>
        <w:rPr>
          <w:rFonts w:ascii="Arial" w:hAnsi="Arial" w:cs="Arial"/>
        </w:rPr>
      </w:pPr>
    </w:p>
    <w:p w:rsidR="009D10CD" w:rsidRPr="003A6771" w:rsidRDefault="00824D23" w:rsidP="003A6771">
      <w:pPr>
        <w:ind w:left="1284"/>
        <w:jc w:val="both"/>
        <w:rPr>
          <w:rFonts w:ascii="Arial" w:hAnsi="Arial" w:cs="Arial"/>
        </w:rPr>
      </w:pPr>
      <w:r w:rsidRPr="00824D23">
        <w:rPr>
          <w:rFonts w:ascii="Arial" w:hAnsi="Arial" w:cs="Arial"/>
        </w:rPr>
        <w:t xml:space="preserve"> </w:t>
      </w:r>
      <w:r w:rsidR="009D10CD" w:rsidRPr="00824D23">
        <w:rPr>
          <w:rFonts w:ascii="Arial" w:hAnsi="Arial" w:cs="Arial"/>
        </w:rPr>
        <w:t xml:space="preserve"> </w:t>
      </w:r>
    </w:p>
    <w:p w:rsidR="002D2D52" w:rsidRDefault="002D2D52" w:rsidP="007B6C0E">
      <w:pPr>
        <w:jc w:val="both"/>
        <w:rPr>
          <w:rFonts w:ascii="Arial" w:hAnsi="Arial" w:cs="Arial"/>
        </w:rPr>
      </w:pPr>
    </w:p>
    <w:p w:rsidR="002D2D52" w:rsidRPr="00AE0029" w:rsidRDefault="002D2D52" w:rsidP="007B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2D2D52" w:rsidRPr="00AE0029" w:rsidSect="00AE002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489"/>
    <w:multiLevelType w:val="hybridMultilevel"/>
    <w:tmpl w:val="FBCA0FA2"/>
    <w:lvl w:ilvl="0" w:tplc="6D1C69CA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6B200910"/>
    <w:multiLevelType w:val="hybridMultilevel"/>
    <w:tmpl w:val="EA4C0046"/>
    <w:lvl w:ilvl="0" w:tplc="B8807F88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29"/>
    <w:rsid w:val="00035357"/>
    <w:rsid w:val="00273E4E"/>
    <w:rsid w:val="002D2D52"/>
    <w:rsid w:val="003A6771"/>
    <w:rsid w:val="005151CF"/>
    <w:rsid w:val="00542131"/>
    <w:rsid w:val="007B6C0E"/>
    <w:rsid w:val="007F66DD"/>
    <w:rsid w:val="00824D23"/>
    <w:rsid w:val="00850EB5"/>
    <w:rsid w:val="008D7081"/>
    <w:rsid w:val="009D10CD"/>
    <w:rsid w:val="009E3F10"/>
    <w:rsid w:val="00AC00A6"/>
    <w:rsid w:val="00AE0029"/>
    <w:rsid w:val="00B32590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8982-ED62-4564-BE92-7DE2030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Marins</dc:creator>
  <cp:keywords/>
  <dc:description/>
  <cp:lastModifiedBy>Marins</cp:lastModifiedBy>
  <cp:revision>15</cp:revision>
  <dcterms:created xsi:type="dcterms:W3CDTF">2020-03-20T18:17:00Z</dcterms:created>
  <dcterms:modified xsi:type="dcterms:W3CDTF">2020-03-20T19:01:00Z</dcterms:modified>
</cp:coreProperties>
</file>